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48BCF" w14:textId="6D7B22DD" w:rsidR="00E9028F" w:rsidRPr="00E9028F" w:rsidRDefault="00182B0B" w:rsidP="008D1B48">
      <w:pPr>
        <w:bidi/>
        <w:jc w:val="center"/>
        <w:rPr>
          <w:b/>
          <w:bCs/>
          <w:color w:val="000000" w:themeColor="text1"/>
          <w:sz w:val="28"/>
          <w:szCs w:val="28"/>
          <w:lang w:bidi="ar-IQ"/>
        </w:rPr>
      </w:pPr>
      <w:r w:rsidRPr="00E9028F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کۆرسەکانی خوێندنی بەشی سامانی ئاژەڵ بۆ ساڵێ خوێندنی (٢٠١</w:t>
      </w:r>
      <w:r w:rsidR="008D1B48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٩</w:t>
      </w:r>
      <w:r w:rsidRPr="00E9028F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-٢٠</w:t>
      </w:r>
      <w:r w:rsidR="008D1B48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٢٠</w:t>
      </w:r>
      <w:r w:rsidRPr="00E9028F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).</w:t>
      </w:r>
    </w:p>
    <w:p w14:paraId="5C645AAA" w14:textId="77777777" w:rsidR="00182B0B" w:rsidRPr="00547024" w:rsidRDefault="00182B0B" w:rsidP="00E9028F">
      <w:pPr>
        <w:bidi/>
        <w:rPr>
          <w:sz w:val="28"/>
          <w:szCs w:val="28"/>
          <w:rtl/>
          <w:lang w:bidi="ar-IQ"/>
        </w:rPr>
      </w:pPr>
      <w:r>
        <w:rPr>
          <w:color w:val="FF0000"/>
          <w:sz w:val="28"/>
          <w:szCs w:val="28"/>
          <w:lang w:bidi="ar-IQ"/>
        </w:rPr>
        <w:t xml:space="preserve"> </w:t>
      </w:r>
      <w:r w:rsidRPr="00547024">
        <w:rPr>
          <w:rFonts w:hint="cs"/>
          <w:sz w:val="28"/>
          <w:szCs w:val="28"/>
          <w:rtl/>
          <w:lang w:bidi="ar-IQ"/>
        </w:rPr>
        <w:t>قۆناغی یەکەم</w:t>
      </w:r>
    </w:p>
    <w:tbl>
      <w:tblPr>
        <w:tblStyle w:val="GridTable4-Accent6"/>
        <w:bidiVisual/>
        <w:tblW w:w="12482" w:type="dxa"/>
        <w:tblLook w:val="04A0" w:firstRow="1" w:lastRow="0" w:firstColumn="1" w:lastColumn="0" w:noHBand="0" w:noVBand="1"/>
      </w:tblPr>
      <w:tblGrid>
        <w:gridCol w:w="775"/>
        <w:gridCol w:w="3925"/>
        <w:gridCol w:w="1366"/>
        <w:gridCol w:w="1710"/>
        <w:gridCol w:w="2760"/>
        <w:gridCol w:w="1946"/>
      </w:tblGrid>
      <w:tr w:rsidR="00182B0B" w:rsidRPr="00547024" w14:paraId="46052EA7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10F71D21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3925" w:type="dxa"/>
          </w:tcPr>
          <w:p w14:paraId="732527A5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366" w:type="dxa"/>
          </w:tcPr>
          <w:p w14:paraId="736EC8AB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710" w:type="dxa"/>
          </w:tcPr>
          <w:p w14:paraId="7C153F54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760" w:type="dxa"/>
          </w:tcPr>
          <w:p w14:paraId="562B796B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946" w:type="dxa"/>
          </w:tcPr>
          <w:p w14:paraId="5CDDDA1B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1773B76B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4FDB8546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3925" w:type="dxa"/>
          </w:tcPr>
          <w:p w14:paraId="3394A8A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Zoology</w:t>
            </w:r>
          </w:p>
        </w:tc>
        <w:tc>
          <w:tcPr>
            <w:tcW w:w="1366" w:type="dxa"/>
          </w:tcPr>
          <w:p w14:paraId="6916901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710" w:type="dxa"/>
          </w:tcPr>
          <w:p w14:paraId="21A2AD8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760" w:type="dxa"/>
          </w:tcPr>
          <w:p w14:paraId="78E6FDF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هاوکار جعفر حمدأم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</w:p>
        </w:tc>
        <w:tc>
          <w:tcPr>
            <w:tcW w:w="1946" w:type="dxa"/>
          </w:tcPr>
          <w:p w14:paraId="50A9A6E0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٧٥٠٤٩٠٣١٢٣</w:t>
            </w:r>
          </w:p>
        </w:tc>
      </w:tr>
      <w:tr w:rsidR="00182B0B" w:rsidRPr="00547024" w14:paraId="5D9E21C3" w14:textId="77777777" w:rsidTr="008D1B48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4D5047C1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3925" w:type="dxa"/>
          </w:tcPr>
          <w:p w14:paraId="1BDDA6A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Computer information technology</w:t>
            </w:r>
          </w:p>
        </w:tc>
        <w:tc>
          <w:tcPr>
            <w:tcW w:w="1366" w:type="dxa"/>
          </w:tcPr>
          <w:p w14:paraId="21504CC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710" w:type="dxa"/>
          </w:tcPr>
          <w:p w14:paraId="209F74B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760" w:type="dxa"/>
          </w:tcPr>
          <w:p w14:paraId="204E8B2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ku-Arab-IQ"/>
              </w:rPr>
              <w:t>پێشڕەو حمە</w:t>
            </w:r>
          </w:p>
        </w:tc>
        <w:tc>
          <w:tcPr>
            <w:tcW w:w="1946" w:type="dxa"/>
          </w:tcPr>
          <w:p w14:paraId="003DCAE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ku-Arab-IQ"/>
              </w:rPr>
              <w:t>٠٧٧٣٢٦٤٤٥٠٠</w:t>
            </w:r>
          </w:p>
        </w:tc>
      </w:tr>
      <w:tr w:rsidR="00182B0B" w:rsidRPr="00547024" w14:paraId="43A31968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16821CDF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3925" w:type="dxa"/>
          </w:tcPr>
          <w:p w14:paraId="189A4F8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Analytical chemistry</w:t>
            </w:r>
          </w:p>
        </w:tc>
        <w:tc>
          <w:tcPr>
            <w:tcW w:w="1366" w:type="dxa"/>
          </w:tcPr>
          <w:p w14:paraId="72E9066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710" w:type="dxa"/>
          </w:tcPr>
          <w:p w14:paraId="70A808B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760" w:type="dxa"/>
          </w:tcPr>
          <w:p w14:paraId="796255A0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صالح ابراهیم</w:t>
            </w:r>
          </w:p>
        </w:tc>
        <w:tc>
          <w:tcPr>
            <w:tcW w:w="1946" w:type="dxa"/>
          </w:tcPr>
          <w:p w14:paraId="4C7BC78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٠٧٧٠١٥٠٢٧٧١</w:t>
            </w:r>
          </w:p>
        </w:tc>
      </w:tr>
      <w:tr w:rsidR="00182B0B" w:rsidRPr="00547024" w14:paraId="2075468D" w14:textId="77777777" w:rsidTr="008D1B48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63127290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925" w:type="dxa"/>
          </w:tcPr>
          <w:p w14:paraId="55C1D89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English language</w:t>
            </w:r>
          </w:p>
        </w:tc>
        <w:tc>
          <w:tcPr>
            <w:tcW w:w="1366" w:type="dxa"/>
          </w:tcPr>
          <w:p w14:paraId="089F611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710" w:type="dxa"/>
          </w:tcPr>
          <w:p w14:paraId="655B89D6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760" w:type="dxa"/>
          </w:tcPr>
          <w:p w14:paraId="03C3CD9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Language and Development  Center</w:t>
            </w:r>
          </w:p>
        </w:tc>
        <w:tc>
          <w:tcPr>
            <w:tcW w:w="1946" w:type="dxa"/>
          </w:tcPr>
          <w:p w14:paraId="09B283C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182B0B" w:rsidRPr="00547024" w14:paraId="1DF1216A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4E2054FB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3925" w:type="dxa"/>
          </w:tcPr>
          <w:p w14:paraId="4968FF2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 w:rsidRPr="00547024">
              <w:rPr>
                <w:sz w:val="28"/>
                <w:szCs w:val="28"/>
                <w:lang w:bidi="ar-IQ"/>
              </w:rPr>
              <w:t>Kurdology</w:t>
            </w:r>
            <w:proofErr w:type="spellEnd"/>
          </w:p>
        </w:tc>
        <w:tc>
          <w:tcPr>
            <w:tcW w:w="1366" w:type="dxa"/>
          </w:tcPr>
          <w:p w14:paraId="5C10FFB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1710" w:type="dxa"/>
          </w:tcPr>
          <w:p w14:paraId="132FD29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760" w:type="dxa"/>
          </w:tcPr>
          <w:p w14:paraId="2CAE0DD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ڕابەر کاکە شێخ</w:t>
            </w:r>
          </w:p>
        </w:tc>
        <w:tc>
          <w:tcPr>
            <w:tcW w:w="1946" w:type="dxa"/>
          </w:tcPr>
          <w:p w14:paraId="2C56EDE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٠٧٥٠١١٦١٣٥٥</w:t>
            </w:r>
          </w:p>
        </w:tc>
      </w:tr>
      <w:tr w:rsidR="00182B0B" w:rsidRPr="00547024" w14:paraId="186F2797" w14:textId="77777777" w:rsidTr="008D1B48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469BB454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3925" w:type="dxa"/>
          </w:tcPr>
          <w:p w14:paraId="5E61C5A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Academic debates</w:t>
            </w:r>
          </w:p>
        </w:tc>
        <w:tc>
          <w:tcPr>
            <w:tcW w:w="1366" w:type="dxa"/>
          </w:tcPr>
          <w:p w14:paraId="67E9121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1710" w:type="dxa"/>
          </w:tcPr>
          <w:p w14:paraId="736764C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760" w:type="dxa"/>
          </w:tcPr>
          <w:p w14:paraId="609111A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احمد</w:t>
            </w:r>
            <w:r w:rsidRPr="00547024">
              <w:rPr>
                <w:sz w:val="28"/>
                <w:szCs w:val="28"/>
                <w:lang w:bidi="ar-IQ"/>
              </w:rPr>
              <w:t xml:space="preserve"> </w:t>
            </w:r>
            <w:r w:rsidRPr="00547024">
              <w:rPr>
                <w:rFonts w:hint="cs"/>
                <w:sz w:val="28"/>
                <w:szCs w:val="28"/>
                <w:rtl/>
                <w:lang w:bidi="ku-Arab-IQ"/>
              </w:rPr>
              <w:t xml:space="preserve"> ساجد</w:t>
            </w:r>
          </w:p>
        </w:tc>
        <w:tc>
          <w:tcPr>
            <w:tcW w:w="1946" w:type="dxa"/>
          </w:tcPr>
          <w:p w14:paraId="385E65A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٠٧٥٠٣٥٩٠٨١١</w:t>
            </w:r>
          </w:p>
        </w:tc>
      </w:tr>
      <w:tr w:rsidR="00182B0B" w:rsidRPr="00547024" w14:paraId="588F380B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5" w:type="dxa"/>
          </w:tcPr>
          <w:p w14:paraId="7B4E96DB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7</w:t>
            </w:r>
          </w:p>
        </w:tc>
        <w:tc>
          <w:tcPr>
            <w:tcW w:w="3925" w:type="dxa"/>
          </w:tcPr>
          <w:p w14:paraId="10FE48F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Principle of Animal production</w:t>
            </w:r>
          </w:p>
        </w:tc>
        <w:tc>
          <w:tcPr>
            <w:tcW w:w="1366" w:type="dxa"/>
          </w:tcPr>
          <w:p w14:paraId="06412949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710" w:type="dxa"/>
          </w:tcPr>
          <w:p w14:paraId="0CD97FE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760" w:type="dxa"/>
          </w:tcPr>
          <w:p w14:paraId="0F0D9FF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ئارام عمر حمد قاد</w:t>
            </w:r>
          </w:p>
        </w:tc>
        <w:tc>
          <w:tcPr>
            <w:tcW w:w="1946" w:type="dxa"/>
          </w:tcPr>
          <w:p w14:paraId="18BE535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٧٥٠٣٤٣١٦٦١</w:t>
            </w:r>
          </w:p>
        </w:tc>
      </w:tr>
    </w:tbl>
    <w:p w14:paraId="0965F43D" w14:textId="77777777" w:rsidR="00182B0B" w:rsidRDefault="00182B0B" w:rsidP="00182B0B">
      <w:pPr>
        <w:bidi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14:paraId="27576D67" w14:textId="77777777" w:rsidR="00182B0B" w:rsidRPr="00547024" w:rsidRDefault="00182B0B" w:rsidP="00182B0B">
      <w:pPr>
        <w:bidi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</w:p>
    <w:p w14:paraId="600CC675" w14:textId="77777777" w:rsidR="00182B0B" w:rsidRPr="00547024" w:rsidRDefault="00182B0B" w:rsidP="00182B0B">
      <w:pPr>
        <w:bidi/>
        <w:rPr>
          <w:sz w:val="28"/>
          <w:szCs w:val="28"/>
          <w:rtl/>
          <w:lang w:bidi="ku-Arab-IQ"/>
        </w:rPr>
      </w:pPr>
      <w:r w:rsidRPr="00547024">
        <w:rPr>
          <w:rFonts w:hint="cs"/>
          <w:sz w:val="28"/>
          <w:szCs w:val="28"/>
          <w:rtl/>
          <w:lang w:bidi="ar-IQ"/>
        </w:rPr>
        <w:t>قۆناغی دووەم</w:t>
      </w:r>
      <w:r w:rsidRPr="00547024">
        <w:rPr>
          <w:sz w:val="28"/>
          <w:szCs w:val="28"/>
          <w:lang w:bidi="ar-IQ"/>
        </w:rPr>
        <w:t>/</w:t>
      </w:r>
      <w:r w:rsidRPr="00547024">
        <w:rPr>
          <w:rFonts w:hint="cs"/>
          <w:sz w:val="28"/>
          <w:szCs w:val="28"/>
          <w:rtl/>
          <w:lang w:bidi="ku-Arab-IQ"/>
        </w:rPr>
        <w:t>وەرزی یەکەم</w:t>
      </w:r>
    </w:p>
    <w:tbl>
      <w:tblPr>
        <w:tblStyle w:val="GridTable4-Accent6"/>
        <w:bidiVisual/>
        <w:tblW w:w="12816" w:type="dxa"/>
        <w:tblLook w:val="04A0" w:firstRow="1" w:lastRow="0" w:firstColumn="1" w:lastColumn="0" w:noHBand="0" w:noVBand="1"/>
      </w:tblPr>
      <w:tblGrid>
        <w:gridCol w:w="726"/>
        <w:gridCol w:w="3618"/>
        <w:gridCol w:w="1818"/>
        <w:gridCol w:w="1164"/>
        <w:gridCol w:w="2970"/>
        <w:gridCol w:w="2520"/>
      </w:tblGrid>
      <w:tr w:rsidR="00182B0B" w:rsidRPr="00547024" w14:paraId="2019805A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65265FA0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3618" w:type="dxa"/>
          </w:tcPr>
          <w:p w14:paraId="0C2F7743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818" w:type="dxa"/>
          </w:tcPr>
          <w:p w14:paraId="13FEFBAA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164" w:type="dxa"/>
          </w:tcPr>
          <w:p w14:paraId="380976AF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970" w:type="dxa"/>
          </w:tcPr>
          <w:p w14:paraId="5E1AEDD1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2520" w:type="dxa"/>
          </w:tcPr>
          <w:p w14:paraId="4A224763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7074CEB0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0D5DB8F1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3618" w:type="dxa"/>
          </w:tcPr>
          <w:p w14:paraId="5F8CAA8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ecology</w:t>
            </w:r>
          </w:p>
        </w:tc>
        <w:tc>
          <w:tcPr>
            <w:tcW w:w="1818" w:type="dxa"/>
          </w:tcPr>
          <w:p w14:paraId="3276C0A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164" w:type="dxa"/>
          </w:tcPr>
          <w:p w14:paraId="10C8B430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970" w:type="dxa"/>
          </w:tcPr>
          <w:p w14:paraId="7EB544C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شەماڵ ڕسوڵ حمە</w:t>
            </w:r>
          </w:p>
        </w:tc>
        <w:tc>
          <w:tcPr>
            <w:tcW w:w="2520" w:type="dxa"/>
          </w:tcPr>
          <w:p w14:paraId="0B1CF1C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٠٧٧٠١٥٤٥٥٦٣</w:t>
            </w:r>
          </w:p>
        </w:tc>
      </w:tr>
      <w:tr w:rsidR="00182B0B" w:rsidRPr="00547024" w14:paraId="431F2386" w14:textId="77777777" w:rsidTr="008D1B48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4C2A1CE3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3618" w:type="dxa"/>
          </w:tcPr>
          <w:p w14:paraId="06A3207D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Poultry Management</w:t>
            </w:r>
          </w:p>
        </w:tc>
        <w:tc>
          <w:tcPr>
            <w:tcW w:w="1818" w:type="dxa"/>
          </w:tcPr>
          <w:p w14:paraId="3B21FDB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164" w:type="dxa"/>
          </w:tcPr>
          <w:p w14:paraId="220FA9C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970" w:type="dxa"/>
          </w:tcPr>
          <w:p w14:paraId="4DF01B2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کریم مولود حمد</w:t>
            </w:r>
          </w:p>
        </w:tc>
        <w:tc>
          <w:tcPr>
            <w:tcW w:w="2520" w:type="dxa"/>
          </w:tcPr>
          <w:p w14:paraId="0F4E1F9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٠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٧٧٣١٢٠٨٥٨٥</w:t>
            </w:r>
          </w:p>
        </w:tc>
      </w:tr>
      <w:tr w:rsidR="00182B0B" w:rsidRPr="00547024" w14:paraId="2B36A582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1CA29796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3618" w:type="dxa"/>
          </w:tcPr>
          <w:p w14:paraId="249E090B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Principle of Field crop</w:t>
            </w:r>
          </w:p>
        </w:tc>
        <w:tc>
          <w:tcPr>
            <w:tcW w:w="1818" w:type="dxa"/>
          </w:tcPr>
          <w:p w14:paraId="5DCDC3A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164" w:type="dxa"/>
          </w:tcPr>
          <w:p w14:paraId="39D7197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970" w:type="dxa"/>
          </w:tcPr>
          <w:p w14:paraId="0BF978A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ڕۆژگارعبدالله رسول</w:t>
            </w:r>
          </w:p>
        </w:tc>
        <w:tc>
          <w:tcPr>
            <w:tcW w:w="2520" w:type="dxa"/>
          </w:tcPr>
          <w:p w14:paraId="7C96408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٠٧٥٠١٣٥٧٠٢٠</w:t>
            </w:r>
          </w:p>
        </w:tc>
      </w:tr>
      <w:tr w:rsidR="00182B0B" w:rsidRPr="00547024" w14:paraId="458E735C" w14:textId="77777777" w:rsidTr="008D1B48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6A7828B1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618" w:type="dxa"/>
          </w:tcPr>
          <w:p w14:paraId="1EBDFE8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Biochemistry</w:t>
            </w:r>
          </w:p>
        </w:tc>
        <w:tc>
          <w:tcPr>
            <w:tcW w:w="1818" w:type="dxa"/>
          </w:tcPr>
          <w:p w14:paraId="79DAF81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164" w:type="dxa"/>
          </w:tcPr>
          <w:p w14:paraId="606C127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970" w:type="dxa"/>
          </w:tcPr>
          <w:p w14:paraId="2D0C90E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رياض زيندين مولود خضر</w:t>
            </w:r>
          </w:p>
        </w:tc>
        <w:tc>
          <w:tcPr>
            <w:tcW w:w="2520" w:type="dxa"/>
          </w:tcPr>
          <w:p w14:paraId="5620DB6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٧٧٠١٥٥٠٤٦٧</w:t>
            </w:r>
          </w:p>
        </w:tc>
      </w:tr>
      <w:tr w:rsidR="00182B0B" w:rsidRPr="00547024" w14:paraId="7EADE7CA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04EC61F3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3618" w:type="dxa"/>
          </w:tcPr>
          <w:p w14:paraId="7B764C5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Genetic</w:t>
            </w:r>
          </w:p>
        </w:tc>
        <w:tc>
          <w:tcPr>
            <w:tcW w:w="1818" w:type="dxa"/>
          </w:tcPr>
          <w:p w14:paraId="045C889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164" w:type="dxa"/>
          </w:tcPr>
          <w:p w14:paraId="6CF1E08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970" w:type="dxa"/>
          </w:tcPr>
          <w:p w14:paraId="1640622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ئارام عمر حمد</w:t>
            </w:r>
          </w:p>
        </w:tc>
        <w:tc>
          <w:tcPr>
            <w:tcW w:w="2520" w:type="dxa"/>
          </w:tcPr>
          <w:p w14:paraId="3F035A59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٧٥٠٣٤٣١٦٦١</w:t>
            </w:r>
          </w:p>
        </w:tc>
      </w:tr>
      <w:tr w:rsidR="00182B0B" w:rsidRPr="00547024" w14:paraId="559E1286" w14:textId="77777777" w:rsidTr="008D1B48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" w:type="dxa"/>
          </w:tcPr>
          <w:p w14:paraId="70A219F4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3618" w:type="dxa"/>
          </w:tcPr>
          <w:p w14:paraId="15CAA34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Applied Mathematics and Biostatistics</w:t>
            </w:r>
          </w:p>
        </w:tc>
        <w:tc>
          <w:tcPr>
            <w:tcW w:w="1818" w:type="dxa"/>
          </w:tcPr>
          <w:p w14:paraId="19E7659E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164" w:type="dxa"/>
          </w:tcPr>
          <w:p w14:paraId="5D320B0E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970" w:type="dxa"/>
          </w:tcPr>
          <w:p w14:paraId="63DEFBD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عمر حسێن عبدالرحمن</w:t>
            </w:r>
          </w:p>
        </w:tc>
        <w:tc>
          <w:tcPr>
            <w:tcW w:w="2520" w:type="dxa"/>
          </w:tcPr>
          <w:p w14:paraId="7C6F51B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٠٧٧٠١٥٠٢٧٥٠</w:t>
            </w:r>
          </w:p>
        </w:tc>
      </w:tr>
    </w:tbl>
    <w:p w14:paraId="2C397812" w14:textId="77777777" w:rsidR="00182B0B" w:rsidRDefault="00182B0B" w:rsidP="00182B0B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14:paraId="33C018C4" w14:textId="77777777" w:rsidR="00182B0B" w:rsidRDefault="00182B0B" w:rsidP="00182B0B">
      <w:pPr>
        <w:bidi/>
        <w:rPr>
          <w:sz w:val="28"/>
          <w:szCs w:val="28"/>
          <w:lang w:bidi="ar-IQ"/>
        </w:rPr>
      </w:pPr>
    </w:p>
    <w:p w14:paraId="6B82E2F4" w14:textId="77777777" w:rsidR="00182B0B" w:rsidRPr="00547024" w:rsidRDefault="00182B0B" w:rsidP="00182B0B">
      <w:pPr>
        <w:bidi/>
        <w:rPr>
          <w:sz w:val="28"/>
          <w:szCs w:val="28"/>
          <w:rtl/>
          <w:lang w:bidi="ar-IQ"/>
        </w:rPr>
      </w:pPr>
      <w:r w:rsidRPr="00547024">
        <w:rPr>
          <w:rFonts w:hint="cs"/>
          <w:sz w:val="28"/>
          <w:szCs w:val="28"/>
          <w:rtl/>
          <w:lang w:bidi="ar-IQ"/>
        </w:rPr>
        <w:t>قۆناغی دووەم/وەرزی دووەم</w:t>
      </w:r>
    </w:p>
    <w:tbl>
      <w:tblPr>
        <w:tblStyle w:val="GridTable4-Accent6"/>
        <w:tblpPr w:leftFromText="180" w:rightFromText="180" w:vertAnchor="text" w:tblpXSpec="right" w:tblpY="1"/>
        <w:bidiVisual/>
        <w:tblW w:w="12819" w:type="dxa"/>
        <w:tblLook w:val="04A0" w:firstRow="1" w:lastRow="0" w:firstColumn="1" w:lastColumn="0" w:noHBand="0" w:noVBand="1"/>
      </w:tblPr>
      <w:tblGrid>
        <w:gridCol w:w="849"/>
        <w:gridCol w:w="4333"/>
        <w:gridCol w:w="1337"/>
        <w:gridCol w:w="900"/>
        <w:gridCol w:w="2880"/>
        <w:gridCol w:w="2520"/>
      </w:tblGrid>
      <w:tr w:rsidR="00182B0B" w:rsidRPr="00547024" w14:paraId="567DA972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17499CFC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333" w:type="dxa"/>
          </w:tcPr>
          <w:p w14:paraId="7E182A36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337" w:type="dxa"/>
          </w:tcPr>
          <w:p w14:paraId="00186271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900" w:type="dxa"/>
          </w:tcPr>
          <w:p w14:paraId="4285303D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880" w:type="dxa"/>
          </w:tcPr>
          <w:p w14:paraId="0A986DEE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2520" w:type="dxa"/>
          </w:tcPr>
          <w:p w14:paraId="14BDF571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0CA26E5C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2DDA5980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4333" w:type="dxa"/>
          </w:tcPr>
          <w:p w14:paraId="2CA84A3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rStyle w:val="fontstyle01"/>
                <w:rFonts w:hint="default"/>
                <w:sz w:val="28"/>
                <w:szCs w:val="28"/>
              </w:rPr>
              <w:t>Principle of Animal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rStyle w:val="fontstyle01"/>
                <w:rFonts w:hint="default"/>
                <w:sz w:val="28"/>
                <w:szCs w:val="28"/>
              </w:rPr>
              <w:t xml:space="preserve">Building &amp; </w:t>
            </w:r>
            <w:proofErr w:type="gramStart"/>
            <w:r w:rsidRPr="00547024">
              <w:rPr>
                <w:rStyle w:val="fontstyle01"/>
                <w:rFonts w:hint="default"/>
                <w:sz w:val="28"/>
                <w:szCs w:val="28"/>
              </w:rPr>
              <w:t>Farm</w:t>
            </w:r>
            <w:r w:rsidRPr="00547024">
              <w:rPr>
                <w:rStyle w:val="fontstyle01"/>
                <w:rFonts w:hint="default"/>
                <w:sz w:val="28"/>
                <w:szCs w:val="28"/>
                <w:rtl/>
              </w:rPr>
              <w:t xml:space="preserve">  </w:t>
            </w:r>
            <w:r w:rsidRPr="00547024">
              <w:rPr>
                <w:rStyle w:val="fontstyle01"/>
                <w:rFonts w:hint="default"/>
                <w:sz w:val="28"/>
                <w:szCs w:val="28"/>
              </w:rPr>
              <w:t>Machinery</w:t>
            </w:r>
            <w:proofErr w:type="gramEnd"/>
          </w:p>
          <w:p w14:paraId="4F34A54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</w:p>
        </w:tc>
        <w:tc>
          <w:tcPr>
            <w:tcW w:w="1337" w:type="dxa"/>
          </w:tcPr>
          <w:p w14:paraId="31B4971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900" w:type="dxa"/>
          </w:tcPr>
          <w:p w14:paraId="7814229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80" w:type="dxa"/>
          </w:tcPr>
          <w:p w14:paraId="377FFCA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ه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ۆ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زان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جل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ل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حم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لم</w:t>
            </w:r>
          </w:p>
        </w:tc>
        <w:tc>
          <w:tcPr>
            <w:tcW w:w="2520" w:type="dxa"/>
          </w:tcPr>
          <w:p w14:paraId="440B9D6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٧٧٠١٥٤٧٥٣٣</w:t>
            </w:r>
          </w:p>
        </w:tc>
      </w:tr>
      <w:tr w:rsidR="00182B0B" w:rsidRPr="00547024" w14:paraId="219998FC" w14:textId="77777777" w:rsidTr="008D1B48">
        <w:trPr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4E706F27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3" w:type="dxa"/>
          </w:tcPr>
          <w:p w14:paraId="4A64F9B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Dairy science and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Technology</w:t>
            </w:r>
          </w:p>
        </w:tc>
        <w:tc>
          <w:tcPr>
            <w:tcW w:w="1337" w:type="dxa"/>
          </w:tcPr>
          <w:p w14:paraId="1ECBE2EE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900" w:type="dxa"/>
          </w:tcPr>
          <w:p w14:paraId="0ECD7FF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80" w:type="dxa"/>
          </w:tcPr>
          <w:p w14:paraId="7CB29605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ب</w:t>
            </w:r>
            <w:r w:rsidRPr="00547024">
              <w:rPr>
                <w:rFonts w:hint="cs"/>
                <w:sz w:val="28"/>
                <w:szCs w:val="28"/>
                <w:rtl/>
              </w:rPr>
              <w:t>ە</w:t>
            </w:r>
            <w:r w:rsidRPr="00547024">
              <w:rPr>
                <w:rFonts w:hint="eastAsia"/>
                <w:sz w:val="28"/>
                <w:szCs w:val="28"/>
                <w:rtl/>
              </w:rPr>
              <w:t>هر</w:t>
            </w:r>
            <w:r w:rsidRPr="00547024">
              <w:rPr>
                <w:rFonts w:hint="cs"/>
                <w:sz w:val="28"/>
                <w:szCs w:val="28"/>
                <w:rtl/>
              </w:rPr>
              <w:t>ۆ</w:t>
            </w:r>
            <w:r w:rsidRPr="00547024">
              <w:rPr>
                <w:rFonts w:hint="eastAsia"/>
                <w:sz w:val="28"/>
                <w:szCs w:val="28"/>
                <w:rtl/>
              </w:rPr>
              <w:t>ز</w:t>
            </w:r>
            <w:r w:rsidRPr="00547024">
              <w:rPr>
                <w:sz w:val="28"/>
                <w:szCs w:val="28"/>
                <w:rtl/>
              </w:rPr>
              <w:t xml:space="preserve"> محمد صالح</w:t>
            </w:r>
          </w:p>
        </w:tc>
        <w:tc>
          <w:tcPr>
            <w:tcW w:w="2520" w:type="dxa"/>
          </w:tcPr>
          <w:p w14:paraId="6A322A9C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٧٧٣٣٣٥٥٣٥٢</w:t>
            </w:r>
          </w:p>
        </w:tc>
      </w:tr>
      <w:tr w:rsidR="00182B0B" w:rsidRPr="00547024" w14:paraId="20B87FEF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1C8ECE1F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4333" w:type="dxa"/>
          </w:tcPr>
          <w:p w14:paraId="2D86352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Agriculture Extension</w:t>
            </w:r>
          </w:p>
        </w:tc>
        <w:tc>
          <w:tcPr>
            <w:tcW w:w="1337" w:type="dxa"/>
          </w:tcPr>
          <w:p w14:paraId="10B30F3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900" w:type="dxa"/>
          </w:tcPr>
          <w:p w14:paraId="405B5AD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80" w:type="dxa"/>
          </w:tcPr>
          <w:p w14:paraId="0BB9BEBC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راب</w:t>
            </w:r>
            <w:r w:rsidRPr="00547024">
              <w:rPr>
                <w:rFonts w:hint="cs"/>
                <w:sz w:val="28"/>
                <w:szCs w:val="28"/>
                <w:rtl/>
              </w:rPr>
              <w:t>ە</w:t>
            </w:r>
            <w:r w:rsidRPr="00547024">
              <w:rPr>
                <w:rFonts w:hint="eastAsia"/>
                <w:sz w:val="28"/>
                <w:szCs w:val="28"/>
                <w:rtl/>
              </w:rPr>
              <w:t>ر</w:t>
            </w:r>
            <w:r w:rsidRPr="00547024">
              <w:rPr>
                <w:sz w:val="28"/>
                <w:szCs w:val="28"/>
                <w:rtl/>
              </w:rPr>
              <w:t xml:space="preserve"> جلال نورى محمد</w:t>
            </w:r>
          </w:p>
        </w:tc>
        <w:tc>
          <w:tcPr>
            <w:tcW w:w="2520" w:type="dxa"/>
          </w:tcPr>
          <w:p w14:paraId="6FD6DBBB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٧٥٠٣٩٢٠٩٠٦</w:t>
            </w:r>
          </w:p>
        </w:tc>
      </w:tr>
      <w:tr w:rsidR="00182B0B" w:rsidRPr="00547024" w14:paraId="31460D31" w14:textId="77777777" w:rsidTr="008D1B48">
        <w:trPr>
          <w:trHeight w:val="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6110B5FC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4333" w:type="dxa"/>
          </w:tcPr>
          <w:p w14:paraId="59226D4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Range Management</w:t>
            </w:r>
          </w:p>
        </w:tc>
        <w:tc>
          <w:tcPr>
            <w:tcW w:w="1337" w:type="dxa"/>
          </w:tcPr>
          <w:p w14:paraId="18C7D3E7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900" w:type="dxa"/>
          </w:tcPr>
          <w:p w14:paraId="45190FD9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80" w:type="dxa"/>
          </w:tcPr>
          <w:p w14:paraId="6D81C3E2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كر</w:t>
            </w:r>
            <w:r w:rsidRPr="00547024">
              <w:rPr>
                <w:rFonts w:hint="cs"/>
                <w:sz w:val="28"/>
                <w:szCs w:val="28"/>
                <w:rtl/>
              </w:rPr>
              <w:t>ی</w:t>
            </w:r>
            <w:r w:rsidRPr="00547024">
              <w:rPr>
                <w:rFonts w:hint="eastAsia"/>
                <w:sz w:val="28"/>
                <w:szCs w:val="28"/>
                <w:rtl/>
              </w:rPr>
              <w:t>م</w:t>
            </w:r>
            <w:r w:rsidRPr="00547024">
              <w:rPr>
                <w:sz w:val="28"/>
                <w:szCs w:val="28"/>
                <w:rtl/>
              </w:rPr>
              <w:t xml:space="preserve"> مولود حمد اسماع</w:t>
            </w:r>
            <w:r w:rsidRPr="00547024">
              <w:rPr>
                <w:rFonts w:hint="cs"/>
                <w:sz w:val="28"/>
                <w:szCs w:val="28"/>
                <w:rtl/>
              </w:rPr>
              <w:t>ی</w:t>
            </w:r>
            <w:r w:rsidRPr="00547024">
              <w:rPr>
                <w:rFonts w:hint="eastAsia"/>
                <w:sz w:val="28"/>
                <w:szCs w:val="28"/>
                <w:rtl/>
              </w:rPr>
              <w:t>ل</w:t>
            </w:r>
          </w:p>
        </w:tc>
        <w:tc>
          <w:tcPr>
            <w:tcW w:w="2520" w:type="dxa"/>
          </w:tcPr>
          <w:p w14:paraId="26449CF4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٧٧٣١٢٠٨٥٨٥</w:t>
            </w:r>
          </w:p>
        </w:tc>
      </w:tr>
      <w:tr w:rsidR="00182B0B" w:rsidRPr="00547024" w14:paraId="1A8DF7C6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6774CE64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4333" w:type="dxa"/>
          </w:tcPr>
          <w:p w14:paraId="071EB80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Principle of Ichthyology</w:t>
            </w:r>
          </w:p>
        </w:tc>
        <w:tc>
          <w:tcPr>
            <w:tcW w:w="1337" w:type="dxa"/>
          </w:tcPr>
          <w:p w14:paraId="4085EAD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900" w:type="dxa"/>
          </w:tcPr>
          <w:p w14:paraId="6C8FD45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80" w:type="dxa"/>
          </w:tcPr>
          <w:p w14:paraId="64D2B07A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هاوکار جعفر حمدأم</w:t>
            </w:r>
            <w:r w:rsidRPr="00547024">
              <w:rPr>
                <w:rFonts w:hint="cs"/>
                <w:sz w:val="28"/>
                <w:szCs w:val="28"/>
                <w:rtl/>
              </w:rPr>
              <w:t>ی</w:t>
            </w:r>
            <w:r w:rsidRPr="00547024">
              <w:rPr>
                <w:rFonts w:hint="eastAsia"/>
                <w:sz w:val="28"/>
                <w:szCs w:val="28"/>
                <w:rtl/>
              </w:rPr>
              <w:t>ن</w:t>
            </w:r>
            <w:r w:rsidRPr="00547024">
              <w:rPr>
                <w:sz w:val="28"/>
                <w:szCs w:val="28"/>
                <w:rtl/>
              </w:rPr>
              <w:t xml:space="preserve"> كريم</w:t>
            </w:r>
          </w:p>
        </w:tc>
        <w:tc>
          <w:tcPr>
            <w:tcW w:w="2520" w:type="dxa"/>
          </w:tcPr>
          <w:p w14:paraId="01C91742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547024">
              <w:rPr>
                <w:sz w:val="28"/>
                <w:szCs w:val="28"/>
                <w:rtl/>
              </w:rPr>
              <w:t>٧٥٠٤٩٠٣١٢٣</w:t>
            </w:r>
          </w:p>
        </w:tc>
      </w:tr>
      <w:tr w:rsidR="00182B0B" w:rsidRPr="00547024" w14:paraId="35A878A1" w14:textId="77777777" w:rsidTr="008D1B48">
        <w:trPr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14:paraId="536734A2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4333" w:type="dxa"/>
          </w:tcPr>
          <w:p w14:paraId="395B033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Microbiology</w:t>
            </w:r>
          </w:p>
        </w:tc>
        <w:tc>
          <w:tcPr>
            <w:tcW w:w="1337" w:type="dxa"/>
          </w:tcPr>
          <w:p w14:paraId="73964E8E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900" w:type="dxa"/>
          </w:tcPr>
          <w:p w14:paraId="6850A308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80" w:type="dxa"/>
          </w:tcPr>
          <w:p w14:paraId="788B5713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ku-Arab-IQ"/>
              </w:rPr>
              <w:t>شەهلا محمد عبدالله</w:t>
            </w:r>
          </w:p>
        </w:tc>
        <w:tc>
          <w:tcPr>
            <w:tcW w:w="2520" w:type="dxa"/>
          </w:tcPr>
          <w:p w14:paraId="149866B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٧٥٠١٩٦٢٢٩٠</w:t>
            </w:r>
          </w:p>
        </w:tc>
      </w:tr>
    </w:tbl>
    <w:p w14:paraId="1B289AA6" w14:textId="77777777" w:rsidR="00F95E1D" w:rsidRDefault="00F95E1D"/>
    <w:p w14:paraId="7FC183D4" w14:textId="77777777" w:rsidR="00182B0B" w:rsidRPr="00547024" w:rsidRDefault="00182B0B" w:rsidP="00182B0B">
      <w:pPr>
        <w:bidi/>
        <w:rPr>
          <w:sz w:val="28"/>
          <w:szCs w:val="28"/>
          <w:rtl/>
          <w:lang w:bidi="ar-IQ"/>
        </w:rPr>
      </w:pPr>
      <w:r w:rsidRPr="00547024">
        <w:rPr>
          <w:rFonts w:hint="cs"/>
          <w:sz w:val="28"/>
          <w:szCs w:val="28"/>
          <w:rtl/>
          <w:lang w:bidi="ar-IQ"/>
        </w:rPr>
        <w:t>قۆناغی سێیەم/وەرز</w:t>
      </w:r>
      <w:r w:rsidRPr="00547024">
        <w:rPr>
          <w:rFonts w:hint="cs"/>
          <w:sz w:val="28"/>
          <w:szCs w:val="28"/>
          <w:rtl/>
          <w:lang w:bidi="ku-Arab-IQ"/>
        </w:rPr>
        <w:t>ی</w:t>
      </w:r>
      <w:r w:rsidRPr="00547024">
        <w:rPr>
          <w:rFonts w:hint="cs"/>
          <w:sz w:val="28"/>
          <w:szCs w:val="28"/>
          <w:rtl/>
          <w:lang w:bidi="ar-IQ"/>
        </w:rPr>
        <w:t xml:space="preserve"> یەکەم</w:t>
      </w:r>
    </w:p>
    <w:tbl>
      <w:tblPr>
        <w:tblStyle w:val="GridTable4-Accent6"/>
        <w:bidiVisual/>
        <w:tblW w:w="12876" w:type="dxa"/>
        <w:tblLook w:val="04A0" w:firstRow="1" w:lastRow="0" w:firstColumn="1" w:lastColumn="0" w:noHBand="0" w:noVBand="1"/>
      </w:tblPr>
      <w:tblGrid>
        <w:gridCol w:w="794"/>
        <w:gridCol w:w="4128"/>
        <w:gridCol w:w="1504"/>
        <w:gridCol w:w="1620"/>
        <w:gridCol w:w="2841"/>
        <w:gridCol w:w="1989"/>
      </w:tblGrid>
      <w:tr w:rsidR="00182B0B" w:rsidRPr="00547024" w14:paraId="59814ECF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DEB5EB1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128" w:type="dxa"/>
          </w:tcPr>
          <w:p w14:paraId="099C7DC0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504" w:type="dxa"/>
          </w:tcPr>
          <w:p w14:paraId="5390F33C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620" w:type="dxa"/>
          </w:tcPr>
          <w:p w14:paraId="7AD01F62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841" w:type="dxa"/>
          </w:tcPr>
          <w:p w14:paraId="1D50E399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989" w:type="dxa"/>
          </w:tcPr>
          <w:p w14:paraId="433814C3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0A2A6A76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0B95076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4128" w:type="dxa"/>
          </w:tcPr>
          <w:p w14:paraId="7050A2F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Feeds and Feeding</w:t>
            </w:r>
          </w:p>
        </w:tc>
        <w:tc>
          <w:tcPr>
            <w:tcW w:w="1504" w:type="dxa"/>
          </w:tcPr>
          <w:p w14:paraId="6088F7B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0193BF1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1C166AC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ه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ۆ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زان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جل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ل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حم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لم</w:t>
            </w:r>
          </w:p>
        </w:tc>
        <w:tc>
          <w:tcPr>
            <w:tcW w:w="1989" w:type="dxa"/>
          </w:tcPr>
          <w:p w14:paraId="230B78E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٧٧٠١٥٤٧٥٣٣</w:t>
            </w:r>
          </w:p>
        </w:tc>
      </w:tr>
      <w:tr w:rsidR="00182B0B" w:rsidRPr="00547024" w14:paraId="0C85A9D7" w14:textId="77777777" w:rsidTr="008D1B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842EA9A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128" w:type="dxa"/>
          </w:tcPr>
          <w:p w14:paraId="5A2EDAD7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Agriculture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Experimental Design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&amp; Analysis</w:t>
            </w:r>
          </w:p>
        </w:tc>
        <w:tc>
          <w:tcPr>
            <w:tcW w:w="1504" w:type="dxa"/>
          </w:tcPr>
          <w:p w14:paraId="528E57D6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39CC9A4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7947D1C9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ئارام عمر حمد قاد</w:t>
            </w:r>
          </w:p>
        </w:tc>
        <w:tc>
          <w:tcPr>
            <w:tcW w:w="1989" w:type="dxa"/>
          </w:tcPr>
          <w:p w14:paraId="5348021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٧٥٠٣٤٣١٦٦١</w:t>
            </w:r>
          </w:p>
        </w:tc>
      </w:tr>
      <w:tr w:rsidR="00182B0B" w:rsidRPr="00547024" w14:paraId="6D2214CD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7ED16362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4128" w:type="dxa"/>
          </w:tcPr>
          <w:p w14:paraId="41DEB55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Hygiene</w:t>
            </w:r>
          </w:p>
        </w:tc>
        <w:tc>
          <w:tcPr>
            <w:tcW w:w="1504" w:type="dxa"/>
          </w:tcPr>
          <w:p w14:paraId="17DFA57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79DCB94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23BC9ED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زانا عز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ز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عبدالکر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م</w:t>
            </w:r>
          </w:p>
        </w:tc>
        <w:tc>
          <w:tcPr>
            <w:tcW w:w="1989" w:type="dxa"/>
          </w:tcPr>
          <w:p w14:paraId="1626E4B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٧٧٢٥٤٢٥٠١١</w:t>
            </w:r>
          </w:p>
        </w:tc>
      </w:tr>
      <w:tr w:rsidR="00182B0B" w:rsidRPr="00547024" w14:paraId="382672DD" w14:textId="77777777" w:rsidTr="008D1B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F84FD20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4128" w:type="dxa"/>
          </w:tcPr>
          <w:p w14:paraId="3BEF89D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Physiology of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Reproductive and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Artificial Insemination</w:t>
            </w:r>
          </w:p>
        </w:tc>
        <w:tc>
          <w:tcPr>
            <w:tcW w:w="1504" w:type="dxa"/>
          </w:tcPr>
          <w:p w14:paraId="6F8704E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29D49E17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5CC18F6D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ڕ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ام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ار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کمال خدر محمود</w:t>
            </w:r>
          </w:p>
        </w:tc>
        <w:tc>
          <w:tcPr>
            <w:tcW w:w="1989" w:type="dxa"/>
          </w:tcPr>
          <w:p w14:paraId="08A835D9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٧٥٠٤٦٦٩٤٩٨</w:t>
            </w:r>
          </w:p>
        </w:tc>
      </w:tr>
      <w:tr w:rsidR="00182B0B" w:rsidRPr="00547024" w14:paraId="6BC36A7F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611687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4128" w:type="dxa"/>
          </w:tcPr>
          <w:p w14:paraId="54E28C4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Meat Science</w:t>
            </w:r>
          </w:p>
        </w:tc>
        <w:tc>
          <w:tcPr>
            <w:tcW w:w="1504" w:type="dxa"/>
          </w:tcPr>
          <w:p w14:paraId="122D60B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71E3C77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4A67CD30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ئازاد بهنان سبو</w:t>
            </w:r>
          </w:p>
        </w:tc>
        <w:tc>
          <w:tcPr>
            <w:tcW w:w="1989" w:type="dxa"/>
          </w:tcPr>
          <w:p w14:paraId="0B3783A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٧٥٠٤٦٥٥٠٩٩</w:t>
            </w:r>
          </w:p>
        </w:tc>
      </w:tr>
      <w:tr w:rsidR="00182B0B" w:rsidRPr="00547024" w14:paraId="6EBEF199" w14:textId="77777777" w:rsidTr="008D1B48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2D9847F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4128" w:type="dxa"/>
          </w:tcPr>
          <w:p w14:paraId="2DBCC77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Poultry production</w:t>
            </w:r>
          </w:p>
        </w:tc>
        <w:tc>
          <w:tcPr>
            <w:tcW w:w="1504" w:type="dxa"/>
          </w:tcPr>
          <w:p w14:paraId="3E3C029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1F3BE16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5741F22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كر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م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مولود حمد اسماع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ل</w:t>
            </w:r>
          </w:p>
        </w:tc>
        <w:tc>
          <w:tcPr>
            <w:tcW w:w="1989" w:type="dxa"/>
          </w:tcPr>
          <w:p w14:paraId="17F36038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٧٧٣١٢٠٨٥٨٥</w:t>
            </w:r>
          </w:p>
        </w:tc>
      </w:tr>
      <w:tr w:rsidR="00182B0B" w:rsidRPr="00547024" w14:paraId="5B6581FF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E476FB2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7</w:t>
            </w:r>
          </w:p>
        </w:tc>
        <w:tc>
          <w:tcPr>
            <w:tcW w:w="4128" w:type="dxa"/>
          </w:tcPr>
          <w:p w14:paraId="0594D5E9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Anatomy</w:t>
            </w:r>
          </w:p>
        </w:tc>
        <w:tc>
          <w:tcPr>
            <w:tcW w:w="1504" w:type="dxa"/>
          </w:tcPr>
          <w:p w14:paraId="39DF01B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620" w:type="dxa"/>
          </w:tcPr>
          <w:p w14:paraId="3B52B56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41" w:type="dxa"/>
          </w:tcPr>
          <w:p w14:paraId="6F06396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احمد فرحان شلال فرحان</w:t>
            </w:r>
          </w:p>
        </w:tc>
        <w:tc>
          <w:tcPr>
            <w:tcW w:w="1989" w:type="dxa"/>
          </w:tcPr>
          <w:p w14:paraId="5CD4664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٧٥٠٠٨٥٥٤٢٧</w:t>
            </w:r>
          </w:p>
        </w:tc>
      </w:tr>
      <w:tr w:rsidR="00182B0B" w:rsidRPr="00547024" w14:paraId="730C974A" w14:textId="77777777" w:rsidTr="008D1B48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038EE4C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8</w:t>
            </w:r>
          </w:p>
        </w:tc>
        <w:tc>
          <w:tcPr>
            <w:tcW w:w="4128" w:type="dxa"/>
          </w:tcPr>
          <w:p w14:paraId="031AD193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Research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Methodology</w:t>
            </w:r>
          </w:p>
        </w:tc>
        <w:tc>
          <w:tcPr>
            <w:tcW w:w="1504" w:type="dxa"/>
          </w:tcPr>
          <w:p w14:paraId="36E6A076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1620" w:type="dxa"/>
          </w:tcPr>
          <w:p w14:paraId="48A6A137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2841" w:type="dxa"/>
          </w:tcPr>
          <w:p w14:paraId="3B839D5D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هاوکار جعفر حمدأم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كريم</w:t>
            </w:r>
          </w:p>
        </w:tc>
        <w:tc>
          <w:tcPr>
            <w:tcW w:w="1989" w:type="dxa"/>
          </w:tcPr>
          <w:p w14:paraId="4338BF38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٧٥٠٤٩٠٣١٢٣</w:t>
            </w:r>
          </w:p>
        </w:tc>
      </w:tr>
    </w:tbl>
    <w:p w14:paraId="4514EAD1" w14:textId="77777777" w:rsidR="00182B0B" w:rsidRDefault="00182B0B"/>
    <w:p w14:paraId="4E81345C" w14:textId="77777777" w:rsidR="00182B0B" w:rsidRPr="00547024" w:rsidRDefault="00182B0B" w:rsidP="00182B0B">
      <w:pPr>
        <w:bidi/>
        <w:rPr>
          <w:sz w:val="28"/>
          <w:szCs w:val="28"/>
          <w:lang w:bidi="ar-IQ"/>
        </w:rPr>
      </w:pPr>
    </w:p>
    <w:p w14:paraId="4DC27E7E" w14:textId="77777777" w:rsidR="00182B0B" w:rsidRPr="00547024" w:rsidRDefault="00182B0B" w:rsidP="00182B0B">
      <w:pPr>
        <w:bidi/>
        <w:rPr>
          <w:sz w:val="28"/>
          <w:szCs w:val="28"/>
          <w:rtl/>
          <w:lang w:bidi="ar-IQ"/>
        </w:rPr>
      </w:pPr>
      <w:r w:rsidRPr="00547024">
        <w:rPr>
          <w:rFonts w:hint="cs"/>
          <w:sz w:val="28"/>
          <w:szCs w:val="28"/>
          <w:rtl/>
          <w:lang w:bidi="ar-IQ"/>
        </w:rPr>
        <w:t>قۆناغی سێیەم/وەرزی دووەم</w:t>
      </w:r>
    </w:p>
    <w:tbl>
      <w:tblPr>
        <w:tblStyle w:val="GridTable4-Accent6"/>
        <w:bidiVisual/>
        <w:tblW w:w="12793" w:type="dxa"/>
        <w:tblLook w:val="04A0" w:firstRow="1" w:lastRow="0" w:firstColumn="1" w:lastColumn="0" w:noHBand="0" w:noVBand="1"/>
      </w:tblPr>
      <w:tblGrid>
        <w:gridCol w:w="784"/>
        <w:gridCol w:w="4147"/>
        <w:gridCol w:w="1495"/>
        <w:gridCol w:w="1530"/>
        <w:gridCol w:w="2871"/>
        <w:gridCol w:w="1966"/>
      </w:tblGrid>
      <w:tr w:rsidR="00182B0B" w:rsidRPr="00547024" w14:paraId="2D85BEAE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397B9625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147" w:type="dxa"/>
          </w:tcPr>
          <w:p w14:paraId="553BD245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495" w:type="dxa"/>
          </w:tcPr>
          <w:p w14:paraId="72FE902F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530" w:type="dxa"/>
          </w:tcPr>
          <w:p w14:paraId="2AEE433A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871" w:type="dxa"/>
          </w:tcPr>
          <w:p w14:paraId="1195CE22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966" w:type="dxa"/>
          </w:tcPr>
          <w:p w14:paraId="3B119B76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56754582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7EF0F79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4147" w:type="dxa"/>
          </w:tcPr>
          <w:p w14:paraId="7D58638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breeding</w:t>
            </w:r>
          </w:p>
        </w:tc>
        <w:tc>
          <w:tcPr>
            <w:tcW w:w="1495" w:type="dxa"/>
          </w:tcPr>
          <w:p w14:paraId="42EE367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530" w:type="dxa"/>
          </w:tcPr>
          <w:p w14:paraId="47AD1F2B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71" w:type="dxa"/>
          </w:tcPr>
          <w:p w14:paraId="5791929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ku-Arab-IQ"/>
              </w:rPr>
            </w:pPr>
            <w:r w:rsidRPr="00547024">
              <w:rPr>
                <w:rFonts w:cs="Arial" w:hint="cs"/>
                <w:sz w:val="28"/>
                <w:szCs w:val="28"/>
                <w:rtl/>
                <w:lang w:bidi="ku-Arab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ku-Arab-IQ"/>
              </w:rPr>
              <w:t>وسف</w:t>
            </w:r>
            <w:r w:rsidRPr="00547024">
              <w:rPr>
                <w:rFonts w:cs="Arial"/>
                <w:sz w:val="28"/>
                <w:szCs w:val="28"/>
                <w:rtl/>
                <w:lang w:bidi="ku-Arab-IQ"/>
              </w:rPr>
              <w:t xml:space="preserve"> محمد صالح نور</w:t>
            </w:r>
            <w:r w:rsidRPr="00547024">
              <w:rPr>
                <w:rFonts w:cs="Arial" w:hint="cs"/>
                <w:sz w:val="28"/>
                <w:szCs w:val="28"/>
                <w:rtl/>
                <w:lang w:bidi="ku-Arab-IQ"/>
              </w:rPr>
              <w:t>ی</w:t>
            </w:r>
          </w:p>
        </w:tc>
        <w:tc>
          <w:tcPr>
            <w:tcW w:w="1966" w:type="dxa"/>
          </w:tcPr>
          <w:p w14:paraId="06B12F6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٧٥٠٤٥٥٦٣٠١</w:t>
            </w:r>
          </w:p>
        </w:tc>
      </w:tr>
      <w:tr w:rsidR="00182B0B" w:rsidRPr="00547024" w14:paraId="5BD6710C" w14:textId="77777777" w:rsidTr="008D1B48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6BF86F0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147" w:type="dxa"/>
          </w:tcPr>
          <w:p w14:paraId="34C95C5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Physiology</w:t>
            </w:r>
          </w:p>
        </w:tc>
        <w:tc>
          <w:tcPr>
            <w:tcW w:w="1495" w:type="dxa"/>
          </w:tcPr>
          <w:p w14:paraId="2BE7E04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530" w:type="dxa"/>
          </w:tcPr>
          <w:p w14:paraId="7992DA0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71" w:type="dxa"/>
          </w:tcPr>
          <w:p w14:paraId="11C241A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احمد فرحان شلال فرحان</w:t>
            </w:r>
          </w:p>
        </w:tc>
        <w:tc>
          <w:tcPr>
            <w:tcW w:w="1966" w:type="dxa"/>
          </w:tcPr>
          <w:p w14:paraId="645CEBF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٧٥٠٠٨٥٥٤٢٧</w:t>
            </w:r>
          </w:p>
        </w:tc>
      </w:tr>
      <w:tr w:rsidR="00182B0B" w:rsidRPr="00547024" w14:paraId="7E3727CC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4CBBCA47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4147" w:type="dxa"/>
          </w:tcPr>
          <w:p w14:paraId="5B4BD55E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and Poultry Disease</w:t>
            </w:r>
          </w:p>
        </w:tc>
        <w:tc>
          <w:tcPr>
            <w:tcW w:w="1495" w:type="dxa"/>
          </w:tcPr>
          <w:p w14:paraId="07454D3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530" w:type="dxa"/>
          </w:tcPr>
          <w:p w14:paraId="08B1120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71" w:type="dxa"/>
          </w:tcPr>
          <w:p w14:paraId="0C0E3DF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احمد فرحان شلال فرحان</w:t>
            </w:r>
          </w:p>
        </w:tc>
        <w:tc>
          <w:tcPr>
            <w:tcW w:w="1966" w:type="dxa"/>
          </w:tcPr>
          <w:p w14:paraId="196CCE6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٧٥٠٠٨٥٥٤٢٧</w:t>
            </w:r>
          </w:p>
        </w:tc>
      </w:tr>
      <w:tr w:rsidR="00182B0B" w:rsidRPr="00547024" w14:paraId="57161D21" w14:textId="77777777" w:rsidTr="008D1B48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24FEA9E8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4147" w:type="dxa"/>
          </w:tcPr>
          <w:p w14:paraId="58C8F93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Ruminant Nutrition</w:t>
            </w:r>
          </w:p>
        </w:tc>
        <w:tc>
          <w:tcPr>
            <w:tcW w:w="1495" w:type="dxa"/>
          </w:tcPr>
          <w:p w14:paraId="310E1F0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530" w:type="dxa"/>
          </w:tcPr>
          <w:p w14:paraId="05C849A6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71" w:type="dxa"/>
          </w:tcPr>
          <w:p w14:paraId="6FBE287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هشام عبدالستار داود</w:t>
            </w:r>
          </w:p>
        </w:tc>
        <w:tc>
          <w:tcPr>
            <w:tcW w:w="1966" w:type="dxa"/>
          </w:tcPr>
          <w:p w14:paraId="6D22474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٧٧٠٢٧٧٢٠١٠</w:t>
            </w:r>
          </w:p>
        </w:tc>
      </w:tr>
      <w:tr w:rsidR="00182B0B" w:rsidRPr="00547024" w14:paraId="5B21DAF9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066851D6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4147" w:type="dxa"/>
          </w:tcPr>
          <w:p w14:paraId="6B181FD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Turkey and Aquatic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Fowls production</w:t>
            </w:r>
          </w:p>
        </w:tc>
        <w:tc>
          <w:tcPr>
            <w:tcW w:w="1495" w:type="dxa"/>
          </w:tcPr>
          <w:p w14:paraId="178B1FB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530" w:type="dxa"/>
          </w:tcPr>
          <w:p w14:paraId="4F4BFBB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71" w:type="dxa"/>
          </w:tcPr>
          <w:p w14:paraId="310414E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کاروان 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اس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کر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م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محمد</w:t>
            </w:r>
          </w:p>
        </w:tc>
        <w:tc>
          <w:tcPr>
            <w:tcW w:w="1966" w:type="dxa"/>
          </w:tcPr>
          <w:p w14:paraId="04A222E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٧٥٠٤٥٣٨٩٥٢</w:t>
            </w:r>
          </w:p>
        </w:tc>
      </w:tr>
      <w:tr w:rsidR="00182B0B" w:rsidRPr="00547024" w14:paraId="46F955DD" w14:textId="77777777" w:rsidTr="008D1B4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3CDA613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4147" w:type="dxa"/>
          </w:tcPr>
          <w:p w14:paraId="20D158B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Fish health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management</w:t>
            </w:r>
          </w:p>
        </w:tc>
        <w:tc>
          <w:tcPr>
            <w:tcW w:w="1495" w:type="dxa"/>
          </w:tcPr>
          <w:p w14:paraId="1A466D5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530" w:type="dxa"/>
          </w:tcPr>
          <w:p w14:paraId="1ADD1678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71" w:type="dxa"/>
          </w:tcPr>
          <w:p w14:paraId="2EB3C31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هاوکار جعفر حمدأم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كريم</w:t>
            </w:r>
          </w:p>
        </w:tc>
        <w:tc>
          <w:tcPr>
            <w:tcW w:w="1966" w:type="dxa"/>
          </w:tcPr>
          <w:p w14:paraId="4150773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٧٥٠٤٩٠٣١٢٣</w:t>
            </w:r>
          </w:p>
        </w:tc>
      </w:tr>
      <w:tr w:rsidR="00182B0B" w:rsidRPr="00547024" w14:paraId="184F5A3D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" w:type="dxa"/>
          </w:tcPr>
          <w:p w14:paraId="665FC890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7</w:t>
            </w:r>
          </w:p>
        </w:tc>
        <w:tc>
          <w:tcPr>
            <w:tcW w:w="4147" w:type="dxa"/>
          </w:tcPr>
          <w:p w14:paraId="039E2EE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Summer Training</w:t>
            </w:r>
          </w:p>
        </w:tc>
        <w:tc>
          <w:tcPr>
            <w:tcW w:w="1495" w:type="dxa"/>
          </w:tcPr>
          <w:p w14:paraId="66793D29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30" w:type="dxa"/>
          </w:tcPr>
          <w:p w14:paraId="542C3C6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71" w:type="dxa"/>
          </w:tcPr>
          <w:p w14:paraId="4016854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66" w:type="dxa"/>
          </w:tcPr>
          <w:p w14:paraId="3B03B54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</w:tbl>
    <w:p w14:paraId="37459507" w14:textId="77777777" w:rsidR="00182B0B" w:rsidRPr="00547024" w:rsidRDefault="00182B0B" w:rsidP="00182B0B">
      <w:pPr>
        <w:bidi/>
        <w:rPr>
          <w:sz w:val="28"/>
          <w:szCs w:val="28"/>
          <w:lang w:bidi="ar-IQ"/>
        </w:rPr>
      </w:pPr>
    </w:p>
    <w:p w14:paraId="0372F03C" w14:textId="77777777" w:rsidR="00182B0B" w:rsidRPr="00547024" w:rsidRDefault="00182B0B" w:rsidP="00182B0B">
      <w:pPr>
        <w:bidi/>
        <w:rPr>
          <w:sz w:val="28"/>
          <w:szCs w:val="28"/>
          <w:lang w:bidi="ku-Arab-IQ"/>
        </w:rPr>
      </w:pPr>
      <w:r w:rsidRPr="00547024">
        <w:rPr>
          <w:rFonts w:hint="cs"/>
          <w:sz w:val="28"/>
          <w:szCs w:val="28"/>
          <w:rtl/>
          <w:lang w:bidi="ar-IQ"/>
        </w:rPr>
        <w:t>قۆناغی چوارەم</w:t>
      </w:r>
      <w:r w:rsidRPr="00547024">
        <w:rPr>
          <w:rFonts w:hint="cs"/>
          <w:sz w:val="28"/>
          <w:szCs w:val="28"/>
          <w:rtl/>
          <w:lang w:bidi="ku-Arab-IQ"/>
        </w:rPr>
        <w:t>/ەورزی یەکەم</w:t>
      </w:r>
    </w:p>
    <w:tbl>
      <w:tblPr>
        <w:tblStyle w:val="GridTable4-Accent6"/>
        <w:bidiVisual/>
        <w:tblW w:w="12799" w:type="dxa"/>
        <w:tblLook w:val="04A0" w:firstRow="1" w:lastRow="0" w:firstColumn="1" w:lastColumn="0" w:noHBand="0" w:noVBand="1"/>
      </w:tblPr>
      <w:tblGrid>
        <w:gridCol w:w="801"/>
        <w:gridCol w:w="4217"/>
        <w:gridCol w:w="1343"/>
        <w:gridCol w:w="1854"/>
        <w:gridCol w:w="2823"/>
        <w:gridCol w:w="1761"/>
      </w:tblGrid>
      <w:tr w:rsidR="00182B0B" w:rsidRPr="00547024" w14:paraId="474820FD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6B76D43C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217" w:type="dxa"/>
          </w:tcPr>
          <w:p w14:paraId="48B8E29B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</w:p>
        </w:tc>
        <w:tc>
          <w:tcPr>
            <w:tcW w:w="1343" w:type="dxa"/>
          </w:tcPr>
          <w:p w14:paraId="77DA21DB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54" w:type="dxa"/>
          </w:tcPr>
          <w:p w14:paraId="0651CEB1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823" w:type="dxa"/>
          </w:tcPr>
          <w:p w14:paraId="0B7300CB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761" w:type="dxa"/>
          </w:tcPr>
          <w:p w14:paraId="55F230D4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64C071C2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352659EF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4217" w:type="dxa"/>
          </w:tcPr>
          <w:p w14:paraId="1B54FF5E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Poultry Breeding</w:t>
            </w:r>
          </w:p>
        </w:tc>
        <w:tc>
          <w:tcPr>
            <w:tcW w:w="1343" w:type="dxa"/>
          </w:tcPr>
          <w:p w14:paraId="26D56EF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54" w:type="dxa"/>
          </w:tcPr>
          <w:p w14:paraId="650E23C9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23" w:type="dxa"/>
          </w:tcPr>
          <w:p w14:paraId="6A7FC91B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محس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عل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احمد</w:t>
            </w:r>
          </w:p>
        </w:tc>
        <w:tc>
          <w:tcPr>
            <w:tcW w:w="1761" w:type="dxa"/>
          </w:tcPr>
          <w:p w14:paraId="4353110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٧٥٠٤٩٣٥٠٩٩</w:t>
            </w:r>
          </w:p>
        </w:tc>
      </w:tr>
      <w:tr w:rsidR="00182B0B" w:rsidRPr="00547024" w14:paraId="7F3AD33D" w14:textId="77777777" w:rsidTr="008D1B48">
        <w:trPr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45D91F3B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217" w:type="dxa"/>
          </w:tcPr>
          <w:p w14:paraId="358FE8A9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Poultry Nutrition</w:t>
            </w:r>
          </w:p>
        </w:tc>
        <w:tc>
          <w:tcPr>
            <w:tcW w:w="1343" w:type="dxa"/>
          </w:tcPr>
          <w:p w14:paraId="6CDD672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54" w:type="dxa"/>
          </w:tcPr>
          <w:p w14:paraId="04CAE8C9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23" w:type="dxa"/>
          </w:tcPr>
          <w:p w14:paraId="775121A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کاروان 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اس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کر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م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محمد</w:t>
            </w:r>
          </w:p>
        </w:tc>
        <w:tc>
          <w:tcPr>
            <w:tcW w:w="1761" w:type="dxa"/>
          </w:tcPr>
          <w:p w14:paraId="7E863F6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٧٥٠٤٥٣٨٩٥٢</w:t>
            </w:r>
          </w:p>
        </w:tc>
      </w:tr>
      <w:tr w:rsidR="00182B0B" w:rsidRPr="00547024" w14:paraId="34C857A5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0EC6CB5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4217" w:type="dxa"/>
          </w:tcPr>
          <w:p w14:paraId="7B748087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Sheep and Goats production</w:t>
            </w:r>
          </w:p>
        </w:tc>
        <w:tc>
          <w:tcPr>
            <w:tcW w:w="1343" w:type="dxa"/>
          </w:tcPr>
          <w:p w14:paraId="3F73C1C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54" w:type="dxa"/>
          </w:tcPr>
          <w:p w14:paraId="56DD467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23" w:type="dxa"/>
          </w:tcPr>
          <w:p w14:paraId="01E4D092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ئارام عمر حمد قاد</w:t>
            </w:r>
          </w:p>
        </w:tc>
        <w:tc>
          <w:tcPr>
            <w:tcW w:w="1761" w:type="dxa"/>
          </w:tcPr>
          <w:p w14:paraId="4222314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٧٥٠٣٤٣١٦٦١</w:t>
            </w:r>
          </w:p>
        </w:tc>
      </w:tr>
      <w:tr w:rsidR="00182B0B" w:rsidRPr="00547024" w14:paraId="49CA247D" w14:textId="77777777" w:rsidTr="008D1B48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04D714EF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4217" w:type="dxa"/>
          </w:tcPr>
          <w:p w14:paraId="4A4ACCF2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Beef Cattle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production</w:t>
            </w:r>
          </w:p>
        </w:tc>
        <w:tc>
          <w:tcPr>
            <w:tcW w:w="1343" w:type="dxa"/>
          </w:tcPr>
          <w:p w14:paraId="32A53BA1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54" w:type="dxa"/>
          </w:tcPr>
          <w:p w14:paraId="07ED4F8E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23" w:type="dxa"/>
          </w:tcPr>
          <w:p w14:paraId="3611B9AD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ب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هر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ۆ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ز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محمد صالح</w:t>
            </w:r>
          </w:p>
        </w:tc>
        <w:tc>
          <w:tcPr>
            <w:tcW w:w="1761" w:type="dxa"/>
          </w:tcPr>
          <w:p w14:paraId="610CF97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٧٧٣٣٣٥٥٣٥٢</w:t>
            </w:r>
          </w:p>
        </w:tc>
      </w:tr>
      <w:tr w:rsidR="00182B0B" w:rsidRPr="00547024" w14:paraId="6E204EEA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6AE6B157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4217" w:type="dxa"/>
          </w:tcPr>
          <w:p w14:paraId="2F2E3FF5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Poultry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Physiology</w:t>
            </w:r>
          </w:p>
        </w:tc>
        <w:tc>
          <w:tcPr>
            <w:tcW w:w="1343" w:type="dxa"/>
          </w:tcPr>
          <w:p w14:paraId="1C585C7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54" w:type="dxa"/>
          </w:tcPr>
          <w:p w14:paraId="04E01F7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823" w:type="dxa"/>
          </w:tcPr>
          <w:p w14:paraId="2524EB9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ێ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ب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محمود رسول حس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</w:p>
        </w:tc>
        <w:tc>
          <w:tcPr>
            <w:tcW w:w="1761" w:type="dxa"/>
          </w:tcPr>
          <w:p w14:paraId="146E7F8F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٧٧٠١٣٤٧٨٧٦</w:t>
            </w:r>
          </w:p>
        </w:tc>
      </w:tr>
      <w:tr w:rsidR="00182B0B" w:rsidRPr="00547024" w14:paraId="2407DC90" w14:textId="77777777" w:rsidTr="008D1B48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68804929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4217" w:type="dxa"/>
          </w:tcPr>
          <w:p w14:paraId="1C83A84D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Endocrinology</w:t>
            </w:r>
          </w:p>
        </w:tc>
        <w:tc>
          <w:tcPr>
            <w:tcW w:w="1343" w:type="dxa"/>
          </w:tcPr>
          <w:p w14:paraId="01DC55DD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1854" w:type="dxa"/>
          </w:tcPr>
          <w:p w14:paraId="7CD6A22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2823" w:type="dxa"/>
          </w:tcPr>
          <w:p w14:paraId="51169139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زانا عز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ز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عبدالکر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م</w:t>
            </w:r>
          </w:p>
        </w:tc>
        <w:tc>
          <w:tcPr>
            <w:tcW w:w="1761" w:type="dxa"/>
          </w:tcPr>
          <w:p w14:paraId="69CE2254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٧٧٢٥٤٢٥٠١١</w:t>
            </w:r>
          </w:p>
        </w:tc>
      </w:tr>
      <w:tr w:rsidR="00182B0B" w:rsidRPr="00547024" w14:paraId="3669E00E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5CA5574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lastRenderedPageBreak/>
              <w:t>7</w:t>
            </w:r>
          </w:p>
        </w:tc>
        <w:tc>
          <w:tcPr>
            <w:tcW w:w="4217" w:type="dxa"/>
          </w:tcPr>
          <w:p w14:paraId="4E1320C1" w14:textId="77777777" w:rsidR="00182B0B" w:rsidRPr="00547024" w:rsidRDefault="00182B0B" w:rsidP="00597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research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Projects</w:t>
            </w:r>
          </w:p>
        </w:tc>
        <w:tc>
          <w:tcPr>
            <w:tcW w:w="1343" w:type="dxa"/>
          </w:tcPr>
          <w:p w14:paraId="4EDC68A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54" w:type="dxa"/>
          </w:tcPr>
          <w:p w14:paraId="78A78EA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23" w:type="dxa"/>
          </w:tcPr>
          <w:p w14:paraId="4F18A18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61" w:type="dxa"/>
          </w:tcPr>
          <w:p w14:paraId="7EF920BD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182B0B" w:rsidRPr="00547024" w14:paraId="3DB4C0D6" w14:textId="77777777" w:rsidTr="008D1B48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14:paraId="16C55A6C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8</w:t>
            </w:r>
          </w:p>
        </w:tc>
        <w:tc>
          <w:tcPr>
            <w:tcW w:w="4217" w:type="dxa"/>
          </w:tcPr>
          <w:p w14:paraId="2C2A92D7" w14:textId="77777777" w:rsidR="00182B0B" w:rsidRPr="00547024" w:rsidRDefault="00182B0B" w:rsidP="00597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Seminar</w:t>
            </w:r>
          </w:p>
        </w:tc>
        <w:tc>
          <w:tcPr>
            <w:tcW w:w="1343" w:type="dxa"/>
          </w:tcPr>
          <w:p w14:paraId="784FFF0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854" w:type="dxa"/>
          </w:tcPr>
          <w:p w14:paraId="2FF7568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23" w:type="dxa"/>
          </w:tcPr>
          <w:p w14:paraId="3EBE7E16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61" w:type="dxa"/>
          </w:tcPr>
          <w:p w14:paraId="2CF7E90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</w:tbl>
    <w:p w14:paraId="5A56AA28" w14:textId="77777777" w:rsidR="00182B0B" w:rsidRPr="00547024" w:rsidRDefault="00182B0B" w:rsidP="00182B0B">
      <w:pPr>
        <w:bidi/>
        <w:rPr>
          <w:sz w:val="28"/>
          <w:szCs w:val="28"/>
          <w:lang w:bidi="ar-IQ"/>
        </w:rPr>
      </w:pPr>
    </w:p>
    <w:p w14:paraId="49CAA742" w14:textId="77777777" w:rsidR="00182B0B" w:rsidRPr="00547024" w:rsidRDefault="00182B0B" w:rsidP="00182B0B">
      <w:pPr>
        <w:bidi/>
        <w:rPr>
          <w:sz w:val="28"/>
          <w:szCs w:val="28"/>
          <w:lang w:bidi="ar-IQ"/>
        </w:rPr>
      </w:pPr>
      <w:r w:rsidRPr="00547024">
        <w:rPr>
          <w:rFonts w:hint="cs"/>
          <w:sz w:val="28"/>
          <w:szCs w:val="28"/>
          <w:rtl/>
          <w:lang w:bidi="ar-IQ"/>
        </w:rPr>
        <w:t>قۆناغی چوارەم/وەرزی دووەم</w:t>
      </w:r>
    </w:p>
    <w:tbl>
      <w:tblPr>
        <w:tblStyle w:val="GridTable4-Accent6"/>
        <w:bidiVisual/>
        <w:tblW w:w="12709" w:type="dxa"/>
        <w:tblLook w:val="04A0" w:firstRow="1" w:lastRow="0" w:firstColumn="1" w:lastColumn="0" w:noHBand="0" w:noVBand="1"/>
      </w:tblPr>
      <w:tblGrid>
        <w:gridCol w:w="783"/>
        <w:gridCol w:w="4073"/>
        <w:gridCol w:w="1446"/>
        <w:gridCol w:w="1870"/>
        <w:gridCol w:w="2573"/>
        <w:gridCol w:w="1964"/>
      </w:tblGrid>
      <w:tr w:rsidR="00182B0B" w:rsidRPr="00547024" w14:paraId="3A6DE870" w14:textId="77777777" w:rsidTr="008D1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7E7F69F0" w14:textId="77777777" w:rsidR="00182B0B" w:rsidRPr="00547024" w:rsidRDefault="00182B0B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073" w:type="dxa"/>
          </w:tcPr>
          <w:p w14:paraId="791009A8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بابەت</w:t>
            </w:r>
            <w:bookmarkStart w:id="0" w:name="_GoBack"/>
            <w:bookmarkEnd w:id="0"/>
          </w:p>
        </w:tc>
        <w:tc>
          <w:tcPr>
            <w:tcW w:w="1446" w:type="dxa"/>
          </w:tcPr>
          <w:p w14:paraId="774F5A67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کاتژمێر</w:t>
            </w:r>
          </w:p>
        </w:tc>
        <w:tc>
          <w:tcPr>
            <w:tcW w:w="1870" w:type="dxa"/>
          </w:tcPr>
          <w:p w14:paraId="3A4C22AC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یەکە</w:t>
            </w:r>
          </w:p>
        </w:tc>
        <w:tc>
          <w:tcPr>
            <w:tcW w:w="2573" w:type="dxa"/>
          </w:tcPr>
          <w:p w14:paraId="15DAE0B3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م.بابەت</w:t>
            </w:r>
          </w:p>
        </w:tc>
        <w:tc>
          <w:tcPr>
            <w:tcW w:w="1964" w:type="dxa"/>
          </w:tcPr>
          <w:p w14:paraId="08EB000F" w14:textId="77777777" w:rsidR="00182B0B" w:rsidRPr="00547024" w:rsidRDefault="00182B0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</w:tr>
      <w:tr w:rsidR="00182B0B" w:rsidRPr="00547024" w14:paraId="71DF6C5A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257AD1E1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4073" w:type="dxa"/>
          </w:tcPr>
          <w:p w14:paraId="73D2594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Meat Technology</w:t>
            </w:r>
          </w:p>
        </w:tc>
        <w:tc>
          <w:tcPr>
            <w:tcW w:w="1446" w:type="dxa"/>
          </w:tcPr>
          <w:p w14:paraId="67B745D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70" w:type="dxa"/>
          </w:tcPr>
          <w:p w14:paraId="7CFF3586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573" w:type="dxa"/>
          </w:tcPr>
          <w:p w14:paraId="65B54F8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ئازاد بهنان سبو</w:t>
            </w:r>
          </w:p>
        </w:tc>
        <w:tc>
          <w:tcPr>
            <w:tcW w:w="1964" w:type="dxa"/>
          </w:tcPr>
          <w:p w14:paraId="77B83BE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٧٥٠٤٦٥٥٠٩٩</w:t>
            </w:r>
          </w:p>
        </w:tc>
      </w:tr>
      <w:tr w:rsidR="00182B0B" w:rsidRPr="00547024" w14:paraId="762C1E6D" w14:textId="77777777" w:rsidTr="008D1B48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234CABB6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073" w:type="dxa"/>
          </w:tcPr>
          <w:p w14:paraId="4F64381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Biotechnology</w:t>
            </w:r>
          </w:p>
        </w:tc>
        <w:tc>
          <w:tcPr>
            <w:tcW w:w="1446" w:type="dxa"/>
          </w:tcPr>
          <w:p w14:paraId="52C79A93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1870" w:type="dxa"/>
          </w:tcPr>
          <w:p w14:paraId="4E81CE4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2573" w:type="dxa"/>
          </w:tcPr>
          <w:p w14:paraId="64D40BBB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وسف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محمد صالح نور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</w:p>
        </w:tc>
        <w:tc>
          <w:tcPr>
            <w:tcW w:w="1964" w:type="dxa"/>
          </w:tcPr>
          <w:p w14:paraId="35D2E1C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٧٥٠٤٥٥٦٣٠١</w:t>
            </w:r>
          </w:p>
        </w:tc>
      </w:tr>
      <w:tr w:rsidR="00182B0B" w:rsidRPr="00547024" w14:paraId="3765D982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15982FF7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4073" w:type="dxa"/>
          </w:tcPr>
          <w:p w14:paraId="0A74CDA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Poultry Product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Technology</w:t>
            </w:r>
          </w:p>
        </w:tc>
        <w:tc>
          <w:tcPr>
            <w:tcW w:w="1446" w:type="dxa"/>
          </w:tcPr>
          <w:p w14:paraId="3E025EF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70" w:type="dxa"/>
          </w:tcPr>
          <w:p w14:paraId="7C02787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573" w:type="dxa"/>
          </w:tcPr>
          <w:p w14:paraId="05D3FFF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كر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م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مولود حمد اسماع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ل</w:t>
            </w:r>
          </w:p>
        </w:tc>
        <w:tc>
          <w:tcPr>
            <w:tcW w:w="1964" w:type="dxa"/>
          </w:tcPr>
          <w:p w14:paraId="310F6A18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٧٧٣١٢٠٨٥٨٥</w:t>
            </w:r>
          </w:p>
        </w:tc>
      </w:tr>
      <w:tr w:rsidR="00182B0B" w:rsidRPr="00547024" w14:paraId="312A84E6" w14:textId="77777777" w:rsidTr="008D1B48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5956324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4073" w:type="dxa"/>
          </w:tcPr>
          <w:p w14:paraId="5AD4D19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Dairy Cattle Production</w:t>
            </w:r>
          </w:p>
        </w:tc>
        <w:tc>
          <w:tcPr>
            <w:tcW w:w="1446" w:type="dxa"/>
          </w:tcPr>
          <w:p w14:paraId="317AA13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70" w:type="dxa"/>
          </w:tcPr>
          <w:p w14:paraId="4886CC3C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573" w:type="dxa"/>
          </w:tcPr>
          <w:p w14:paraId="7656082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ب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هر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ۆ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ز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محمد صالح</w:t>
            </w:r>
          </w:p>
        </w:tc>
        <w:tc>
          <w:tcPr>
            <w:tcW w:w="1964" w:type="dxa"/>
          </w:tcPr>
          <w:p w14:paraId="5D842273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٧٧٣٣٣٥٥٣٥٢</w:t>
            </w:r>
          </w:p>
        </w:tc>
      </w:tr>
      <w:tr w:rsidR="00182B0B" w:rsidRPr="00547024" w14:paraId="60B365D3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47392D57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4073" w:type="dxa"/>
          </w:tcPr>
          <w:p w14:paraId="778D4EE0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Economic of Animal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Production Projects</w:t>
            </w:r>
          </w:p>
        </w:tc>
        <w:tc>
          <w:tcPr>
            <w:tcW w:w="1446" w:type="dxa"/>
          </w:tcPr>
          <w:p w14:paraId="0317D34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1870" w:type="dxa"/>
          </w:tcPr>
          <w:p w14:paraId="4410ED7C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2573" w:type="dxa"/>
          </w:tcPr>
          <w:p w14:paraId="58738BB5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راب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ر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جلال نورى محمد</w:t>
            </w:r>
          </w:p>
        </w:tc>
        <w:tc>
          <w:tcPr>
            <w:tcW w:w="1964" w:type="dxa"/>
          </w:tcPr>
          <w:p w14:paraId="63C3918B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٧٥٠٣٩٢٠٩٠٦</w:t>
            </w:r>
          </w:p>
        </w:tc>
      </w:tr>
      <w:tr w:rsidR="00182B0B" w:rsidRPr="00547024" w14:paraId="0DAF4798" w14:textId="77777777" w:rsidTr="008D1B48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5D5631CF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4073" w:type="dxa"/>
          </w:tcPr>
          <w:p w14:paraId="4EC1AA17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Hatcheries and Hatching</w:t>
            </w:r>
            <w:r w:rsidRPr="00547024">
              <w:rPr>
                <w:sz w:val="28"/>
                <w:szCs w:val="28"/>
              </w:rPr>
              <w:t xml:space="preserve"> </w:t>
            </w:r>
            <w:r w:rsidRPr="00547024">
              <w:rPr>
                <w:sz w:val="28"/>
                <w:szCs w:val="28"/>
                <w:lang w:bidi="ar-IQ"/>
              </w:rPr>
              <w:t>Management</w:t>
            </w:r>
          </w:p>
        </w:tc>
        <w:tc>
          <w:tcPr>
            <w:tcW w:w="1446" w:type="dxa"/>
          </w:tcPr>
          <w:p w14:paraId="76A710A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1870" w:type="dxa"/>
          </w:tcPr>
          <w:p w14:paraId="02374192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2573" w:type="dxa"/>
          </w:tcPr>
          <w:p w14:paraId="1CDB429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ێ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ب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 xml:space="preserve"> محمود رسول حس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ن</w:t>
            </w:r>
          </w:p>
        </w:tc>
        <w:tc>
          <w:tcPr>
            <w:tcW w:w="1964" w:type="dxa"/>
          </w:tcPr>
          <w:p w14:paraId="2296C92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٧٧٠١٣٤٧٨٧٦</w:t>
            </w:r>
          </w:p>
        </w:tc>
      </w:tr>
      <w:tr w:rsidR="00182B0B" w:rsidRPr="00547024" w14:paraId="05C65E12" w14:textId="77777777" w:rsidTr="008D1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185A39B5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7</w:t>
            </w:r>
          </w:p>
        </w:tc>
        <w:tc>
          <w:tcPr>
            <w:tcW w:w="4073" w:type="dxa"/>
          </w:tcPr>
          <w:p w14:paraId="5864A407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research Projects</w:t>
            </w:r>
          </w:p>
        </w:tc>
        <w:tc>
          <w:tcPr>
            <w:tcW w:w="1446" w:type="dxa"/>
          </w:tcPr>
          <w:p w14:paraId="27F58121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1870" w:type="dxa"/>
          </w:tcPr>
          <w:p w14:paraId="106787A3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2573" w:type="dxa"/>
          </w:tcPr>
          <w:p w14:paraId="6ECB37FA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64" w:type="dxa"/>
          </w:tcPr>
          <w:p w14:paraId="052F61C4" w14:textId="77777777" w:rsidR="00182B0B" w:rsidRPr="00547024" w:rsidRDefault="00182B0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182B0B" w:rsidRPr="00547024" w14:paraId="068D19FE" w14:textId="77777777" w:rsidTr="008D1B48">
        <w:trPr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3" w:type="dxa"/>
          </w:tcPr>
          <w:p w14:paraId="26137F0E" w14:textId="77777777" w:rsidR="00182B0B" w:rsidRPr="00547024" w:rsidRDefault="00182B0B" w:rsidP="005970EC">
            <w:pPr>
              <w:bidi/>
              <w:jc w:val="center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8</w:t>
            </w:r>
          </w:p>
        </w:tc>
        <w:tc>
          <w:tcPr>
            <w:tcW w:w="4073" w:type="dxa"/>
          </w:tcPr>
          <w:p w14:paraId="54FDFD7F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Seminar</w:t>
            </w:r>
          </w:p>
        </w:tc>
        <w:tc>
          <w:tcPr>
            <w:tcW w:w="1446" w:type="dxa"/>
          </w:tcPr>
          <w:p w14:paraId="2EF2E0EE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1870" w:type="dxa"/>
          </w:tcPr>
          <w:p w14:paraId="36ABE49A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1</w:t>
            </w:r>
          </w:p>
        </w:tc>
        <w:tc>
          <w:tcPr>
            <w:tcW w:w="2573" w:type="dxa"/>
          </w:tcPr>
          <w:p w14:paraId="7B6DAF20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64" w:type="dxa"/>
          </w:tcPr>
          <w:p w14:paraId="39E44DE5" w14:textId="77777777" w:rsidR="00182B0B" w:rsidRPr="00547024" w:rsidRDefault="00182B0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</w:tbl>
    <w:p w14:paraId="6E2AE9E8" w14:textId="77777777" w:rsidR="00182B0B" w:rsidRPr="00547024" w:rsidRDefault="00182B0B" w:rsidP="00182B0B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14:paraId="7F5C51CD" w14:textId="77777777" w:rsidR="00182B0B" w:rsidRDefault="00182B0B" w:rsidP="00182B0B"/>
    <w:sectPr w:rsidR="00182B0B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kurd Jino">
    <w:altName w:val="Tahoma"/>
    <w:charset w:val="00"/>
    <w:family w:val="swiss"/>
    <w:pitch w:val="variable"/>
    <w:sig w:usb0="00002007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B0B"/>
    <w:rsid w:val="00182B0B"/>
    <w:rsid w:val="0041562F"/>
    <w:rsid w:val="008D1B48"/>
    <w:rsid w:val="00E9028F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015BC"/>
  <w15:chartTrackingRefBased/>
  <w15:docId w15:val="{3998FEDD-4FBA-48E2-972D-50A05490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82B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2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82B0B"/>
    <w:rPr>
      <w:rFonts w:ascii="Unikurd Jino" w:cs="Unikurd Jino" w:hint="cs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2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2B0B"/>
    <w:rPr>
      <w:b/>
      <w:bCs/>
    </w:rPr>
  </w:style>
  <w:style w:type="table" w:styleId="GridTable4">
    <w:name w:val="Grid Table 4"/>
    <w:basedOn w:val="TableNormal"/>
    <w:uiPriority w:val="49"/>
    <w:rsid w:val="00E9028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8D1B4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8D1B4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</cp:revision>
  <dcterms:created xsi:type="dcterms:W3CDTF">2019-10-09T20:26:00Z</dcterms:created>
  <dcterms:modified xsi:type="dcterms:W3CDTF">2019-10-15T07:12:00Z</dcterms:modified>
</cp:coreProperties>
</file>